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3D" w:rsidRDefault="0010453D" w:rsidP="0010453D">
      <w:pPr>
        <w:pStyle w:val="2"/>
        <w:jc w:val="center"/>
        <w:rPr>
          <w:b/>
          <w:sz w:val="32"/>
          <w:lang w:val="en-US"/>
        </w:rPr>
      </w:pPr>
      <w:r>
        <w:rPr>
          <w:b/>
          <w:noProof/>
          <w:sz w:val="32"/>
        </w:rPr>
        <w:drawing>
          <wp:inline distT="0" distB="0" distL="0" distR="0">
            <wp:extent cx="6480752" cy="891233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говор 1 стр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720" cy="891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3D" w:rsidRDefault="0010453D" w:rsidP="0010453D">
      <w:pPr>
        <w:pStyle w:val="2"/>
        <w:jc w:val="center"/>
        <w:rPr>
          <w:b/>
          <w:sz w:val="32"/>
          <w:lang w:val="en-US"/>
        </w:rPr>
      </w:pPr>
    </w:p>
    <w:p w:rsidR="0010453D" w:rsidRDefault="0010453D" w:rsidP="0010453D">
      <w:pPr>
        <w:pStyle w:val="2"/>
        <w:jc w:val="center"/>
        <w:rPr>
          <w:sz w:val="32"/>
        </w:rPr>
      </w:pPr>
      <w:bookmarkStart w:id="0" w:name="_GoBack"/>
      <w:bookmarkEnd w:id="0"/>
      <w:r>
        <w:rPr>
          <w:b/>
          <w:sz w:val="32"/>
          <w:lang w:val="en-US"/>
        </w:rPr>
        <w:lastRenderedPageBreak/>
        <w:t>V</w:t>
      </w:r>
      <w:r>
        <w:rPr>
          <w:b/>
          <w:sz w:val="32"/>
        </w:rPr>
        <w:t>. Рабочее время и время отдыха</w:t>
      </w:r>
    </w:p>
    <w:p w:rsidR="0010453D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>5. 1.Стороны пришли к соглашению о том, что:</w:t>
      </w:r>
    </w:p>
    <w:p w:rsidR="0010453D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proofErr w:type="gramStart"/>
      <w:r w:rsidRPr="00561816">
        <w:rPr>
          <w:sz w:val="28"/>
        </w:rPr>
        <w:t>Рабочее  время</w:t>
      </w:r>
      <w:proofErr w:type="gramEnd"/>
      <w:r w:rsidRPr="00561816">
        <w:rPr>
          <w:sz w:val="28"/>
        </w:rPr>
        <w:t xml:space="preserve">  работников  определяется  Правилами  внут</w:t>
      </w:r>
      <w:r>
        <w:rPr>
          <w:sz w:val="28"/>
        </w:rPr>
        <w:t xml:space="preserve">реннего  трудового  распорядка </w:t>
      </w:r>
      <w:r w:rsidRPr="00561816">
        <w:rPr>
          <w:sz w:val="28"/>
        </w:rPr>
        <w:t>учреждения (ст. 190 ТК РФ), учебным расписанием, го</w:t>
      </w:r>
      <w:r>
        <w:rPr>
          <w:sz w:val="28"/>
        </w:rPr>
        <w:t>довым календарным учебным графи</w:t>
      </w:r>
      <w:r w:rsidRPr="00561816">
        <w:rPr>
          <w:sz w:val="28"/>
        </w:rPr>
        <w:t>ком, графиком сменности, а также условиями трудового</w:t>
      </w:r>
      <w:r>
        <w:rPr>
          <w:sz w:val="28"/>
        </w:rPr>
        <w:t xml:space="preserve"> договора, должностными инструк</w:t>
      </w:r>
      <w:r w:rsidRPr="00561816">
        <w:rPr>
          <w:sz w:val="28"/>
        </w:rPr>
        <w:t>циями работников и обязанностями, возлагаемыми на них Уставом учреждения</w:t>
      </w:r>
    </w:p>
    <w:p w:rsidR="0010453D" w:rsidRDefault="0010453D" w:rsidP="0010453D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ус</w:t>
      </w:r>
      <w:r>
        <w:rPr>
          <w:sz w:val="28"/>
        </w:rPr>
        <w:softHyphen/>
        <w:t>танавливается нормальная продолжительность рабочего времени, которая не может превышать 40 часов в неделю</w:t>
      </w:r>
      <w:r w:rsidRPr="00A655CE">
        <w:rPr>
          <w:sz w:val="28"/>
          <w:szCs w:val="28"/>
          <w:lang w:eastAsia="ar-SA"/>
        </w:rPr>
        <w:t xml:space="preserve"> (для женщин, работающих в сельской местности - не более 36 часов в неделю).</w:t>
      </w:r>
    </w:p>
    <w:p w:rsidR="0010453D" w:rsidRPr="00DC3A61" w:rsidRDefault="0010453D" w:rsidP="0010453D">
      <w:pPr>
        <w:widowControl w:val="0"/>
        <w:suppressAutoHyphens/>
        <w:ind w:firstLine="540"/>
        <w:jc w:val="both"/>
        <w:rPr>
          <w:sz w:val="28"/>
          <w:szCs w:val="28"/>
          <w:lang w:eastAsia="ar-SA"/>
        </w:rPr>
      </w:pPr>
      <w:r w:rsidRPr="00DC3A61">
        <w:rPr>
          <w:sz w:val="28"/>
          <w:szCs w:val="28"/>
          <w:lang w:eastAsia="ar-SA"/>
        </w:rPr>
        <w:t>5.3. Для педагогических работников образовательного учреждения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10453D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 xml:space="preserve">5.4.Конкретная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объёмов учебной нагрузки, выполнения дополнительных обязанностей, возложенных на них правилами внутреннего трудового распорядка и Уставом. </w:t>
      </w:r>
    </w:p>
    <w:p w:rsidR="0010453D" w:rsidRDefault="0010453D" w:rsidP="0010453D">
      <w:pPr>
        <w:pStyle w:val="3"/>
      </w:pPr>
      <w:r w:rsidRPr="00C10C97">
        <w:t>5.</w:t>
      </w:r>
      <w:r>
        <w:t>5</w:t>
      </w:r>
      <w:r w:rsidRPr="00C10C97">
        <w:t xml:space="preserve">. Неполное рабочее время - неполный рабочий день или неполная рабочая неделя устанавливаются в </w:t>
      </w:r>
      <w:r>
        <w:t xml:space="preserve">следующих </w:t>
      </w:r>
      <w:proofErr w:type="gramStart"/>
      <w:r w:rsidRPr="00C10C97">
        <w:t xml:space="preserve">случаях </w:t>
      </w:r>
      <w:r>
        <w:t>:</w:t>
      </w:r>
      <w:proofErr w:type="gramEnd"/>
    </w:p>
    <w:p w:rsidR="0010453D" w:rsidRDefault="0010453D" w:rsidP="0010453D">
      <w:pPr>
        <w:pStyle w:val="3"/>
      </w:pPr>
      <w:r>
        <w:t>-по соглашению между работником и работодателем;</w:t>
      </w:r>
    </w:p>
    <w:p w:rsidR="0010453D" w:rsidRDefault="0010453D" w:rsidP="0010453D">
      <w:pPr>
        <w:pStyle w:val="3"/>
      </w:pPr>
      <w:r>
        <w:t xml:space="preserve">- </w:t>
      </w:r>
      <w:proofErr w:type="gramStart"/>
      <w:r>
        <w:t>по  просьбе</w:t>
      </w:r>
      <w:proofErr w:type="gramEnd"/>
      <w:r>
        <w:t xml:space="preserve">  беременной  женщины,  одного  из  родителей  (опекуна,  попечителя, законного  представителя),  имеющего  ребенка  в  возрасте  до  14  лет 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10453D" w:rsidRPr="00A255FD" w:rsidRDefault="0010453D" w:rsidP="0010453D">
      <w:pPr>
        <w:ind w:firstLine="426"/>
        <w:jc w:val="both"/>
        <w:rPr>
          <w:sz w:val="28"/>
          <w:szCs w:val="28"/>
        </w:rPr>
      </w:pPr>
      <w:r w:rsidRPr="00A255FD">
        <w:rPr>
          <w:sz w:val="28"/>
          <w:szCs w:val="28"/>
        </w:rPr>
        <w:t>5.6 Составление расписания учебных занятий осуществляется с учетом рационального использования рабочего времени учителя, не допускающего перерывов между занятиями более двух часов подряд. При составлении расписаний учебных занятий при наличии возможности учителям предусматривается один свободный день в неделю для методической работы.</w:t>
      </w:r>
    </w:p>
    <w:p w:rsidR="0010453D" w:rsidRPr="00A255FD" w:rsidRDefault="0010453D" w:rsidP="0010453D">
      <w:pPr>
        <w:ind w:firstLine="426"/>
        <w:jc w:val="both"/>
        <w:rPr>
          <w:sz w:val="28"/>
          <w:szCs w:val="28"/>
        </w:rPr>
      </w:pPr>
      <w:r w:rsidRPr="00A255FD">
        <w:rPr>
          <w:sz w:val="28"/>
          <w:szCs w:val="28"/>
        </w:rPr>
        <w:t>Рабочее время учителей в период учебных занятий определяется расписанием занятий и выполнением всего круга обязанностей, которые возлагаются на учителя в соответствии с правилами внутреннего трудового распорядка, трудовыми договорами, должностными инструкциями.</w:t>
      </w:r>
    </w:p>
    <w:p w:rsidR="0010453D" w:rsidRPr="00561816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>5.7</w:t>
      </w:r>
      <w:r w:rsidRPr="00561816">
        <w:rPr>
          <w:sz w:val="28"/>
        </w:rPr>
        <w:t xml:space="preserve">.   </w:t>
      </w:r>
      <w:proofErr w:type="gramStart"/>
      <w:r w:rsidRPr="00561816">
        <w:rPr>
          <w:sz w:val="28"/>
        </w:rPr>
        <w:t>Часы,  свободные</w:t>
      </w:r>
      <w:proofErr w:type="gramEnd"/>
      <w:r w:rsidRPr="00561816">
        <w:rPr>
          <w:sz w:val="28"/>
        </w:rPr>
        <w:t xml:space="preserve">  от  проведения  занятий,  участия </w:t>
      </w:r>
      <w:r>
        <w:rPr>
          <w:sz w:val="28"/>
        </w:rPr>
        <w:t xml:space="preserve"> во  внеурочных  мероприятиях, </w:t>
      </w:r>
      <w:r w:rsidRPr="00561816">
        <w:rPr>
          <w:sz w:val="28"/>
        </w:rPr>
        <w:t>предусмотренных планом учреждения (заседания педагогического совета, родительского со-</w:t>
      </w:r>
      <w:proofErr w:type="spellStart"/>
      <w:r w:rsidRPr="00561816">
        <w:rPr>
          <w:sz w:val="28"/>
        </w:rPr>
        <w:t>брания</w:t>
      </w:r>
      <w:proofErr w:type="spellEnd"/>
      <w:r w:rsidRPr="00561816">
        <w:rPr>
          <w:sz w:val="28"/>
        </w:rPr>
        <w:t xml:space="preserve"> и т.п.), педагогический работник использует по своему усмотрению. </w:t>
      </w:r>
    </w:p>
    <w:p w:rsidR="0010453D" w:rsidRPr="00561816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 xml:space="preserve">5.8.  </w:t>
      </w:r>
      <w:r w:rsidRPr="00561816">
        <w:rPr>
          <w:sz w:val="28"/>
        </w:rPr>
        <w:t>Согласно статье 157 Трудового кодекса РФ время про</w:t>
      </w:r>
      <w:r>
        <w:rPr>
          <w:sz w:val="28"/>
        </w:rPr>
        <w:t xml:space="preserve">стоя по причинам, не зависящим </w:t>
      </w:r>
      <w:r w:rsidRPr="00561816">
        <w:rPr>
          <w:sz w:val="28"/>
        </w:rPr>
        <w:t>от работодателя и работника, оплачивается в размере не менее 2/3 должностного оклада.</w:t>
      </w:r>
    </w:p>
    <w:p w:rsidR="0010453D" w:rsidRPr="00561816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>5.9</w:t>
      </w:r>
      <w:r w:rsidRPr="00561816">
        <w:rPr>
          <w:sz w:val="28"/>
        </w:rPr>
        <w:t xml:space="preserve">.   На основании статьи 105 ТК РФ (Трудового кодекса), </w:t>
      </w:r>
      <w:r>
        <w:rPr>
          <w:sz w:val="28"/>
        </w:rPr>
        <w:t xml:space="preserve">на тех работах, </w:t>
      </w:r>
      <w:proofErr w:type="gramStart"/>
      <w:r>
        <w:rPr>
          <w:sz w:val="28"/>
        </w:rPr>
        <w:t>где  это</w:t>
      </w:r>
      <w:proofErr w:type="gramEnd"/>
      <w:r>
        <w:rPr>
          <w:sz w:val="28"/>
        </w:rPr>
        <w:t xml:space="preserve"> необхо</w:t>
      </w:r>
      <w:r w:rsidRPr="00561816">
        <w:rPr>
          <w:sz w:val="28"/>
        </w:rPr>
        <w:t xml:space="preserve">димо, вследствие особого характера труда, а также при </w:t>
      </w:r>
      <w:r w:rsidRPr="00561816">
        <w:rPr>
          <w:sz w:val="28"/>
        </w:rPr>
        <w:lastRenderedPageBreak/>
        <w:t>про</w:t>
      </w:r>
      <w:r>
        <w:rPr>
          <w:sz w:val="28"/>
        </w:rPr>
        <w:t xml:space="preserve">изводстве работ, интенсивность </w:t>
      </w:r>
      <w:r w:rsidRPr="00561816">
        <w:rPr>
          <w:sz w:val="28"/>
        </w:rPr>
        <w:t xml:space="preserve">которых неодинакова в течение рабочего дня (смены), рабочий день может быть разделен на части с тем, чтобы общая продолжительность рабочего времени не превышала установленной продолжительности ежедневной работы. </w:t>
      </w:r>
    </w:p>
    <w:p w:rsidR="0010453D" w:rsidRPr="00561816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>5.10</w:t>
      </w:r>
      <w:r w:rsidRPr="00561816">
        <w:rPr>
          <w:sz w:val="28"/>
        </w:rPr>
        <w:t>.   Конкретная продолжительность учебных занятий, а т</w:t>
      </w:r>
      <w:r>
        <w:rPr>
          <w:sz w:val="28"/>
        </w:rPr>
        <w:t xml:space="preserve">акже перерывов (перемен) между </w:t>
      </w:r>
      <w:proofErr w:type="gramStart"/>
      <w:r w:rsidRPr="00561816">
        <w:rPr>
          <w:sz w:val="28"/>
        </w:rPr>
        <w:t>ними  предусматривается</w:t>
      </w:r>
      <w:proofErr w:type="gramEnd"/>
      <w:r w:rsidRPr="00561816">
        <w:rPr>
          <w:sz w:val="28"/>
        </w:rPr>
        <w:t xml:space="preserve">  Уставом,  либо  локальным  актом  образовательного  учреждения  с учетом  соответствующих  санитарно-эпидемиологических  правил  и  нормативов  (СанПиН), утвержденных в установленном порядке. Выполнение п</w:t>
      </w:r>
      <w:r>
        <w:rPr>
          <w:sz w:val="28"/>
        </w:rPr>
        <w:t xml:space="preserve">реподавательской работы </w:t>
      </w:r>
      <w:proofErr w:type="spellStart"/>
      <w:proofErr w:type="gramStart"/>
      <w:r>
        <w:rPr>
          <w:sz w:val="28"/>
        </w:rPr>
        <w:t>регулир</w:t>
      </w:r>
      <w:r w:rsidRPr="00561816">
        <w:rPr>
          <w:sz w:val="28"/>
        </w:rPr>
        <w:t>у-ется</w:t>
      </w:r>
      <w:proofErr w:type="spellEnd"/>
      <w:proofErr w:type="gramEnd"/>
      <w:r w:rsidRPr="00561816">
        <w:rPr>
          <w:sz w:val="28"/>
        </w:rPr>
        <w:t xml:space="preserve"> расписанием учебных занятий.</w:t>
      </w:r>
    </w:p>
    <w:p w:rsidR="0010453D" w:rsidRPr="00561816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>5.11</w:t>
      </w:r>
      <w:r w:rsidRPr="00561816">
        <w:rPr>
          <w:sz w:val="28"/>
        </w:rPr>
        <w:t xml:space="preserve">.   Работа в выходные и нерабочие праздничные дни запрещается. Привлечение </w:t>
      </w:r>
      <w:proofErr w:type="gramStart"/>
      <w:r w:rsidRPr="00561816">
        <w:rPr>
          <w:sz w:val="28"/>
        </w:rPr>
        <w:t>ра</w:t>
      </w:r>
      <w:r>
        <w:rPr>
          <w:sz w:val="28"/>
        </w:rPr>
        <w:t>ботни</w:t>
      </w:r>
      <w:r w:rsidRPr="00561816">
        <w:rPr>
          <w:sz w:val="28"/>
        </w:rPr>
        <w:t>ков  учреждения</w:t>
      </w:r>
      <w:proofErr w:type="gramEnd"/>
      <w:r w:rsidRPr="00561816">
        <w:rPr>
          <w:sz w:val="28"/>
        </w:rPr>
        <w:t xml:space="preserve"> к  работе в выходные и нерабочие праздничные дни допускается только в случаях,  предусмотренных  ст.  </w:t>
      </w:r>
      <w:proofErr w:type="gramStart"/>
      <w:r w:rsidRPr="00561816">
        <w:rPr>
          <w:sz w:val="28"/>
        </w:rPr>
        <w:t>113  ТК</w:t>
      </w:r>
      <w:proofErr w:type="gramEnd"/>
      <w:r w:rsidRPr="00561816">
        <w:rPr>
          <w:sz w:val="28"/>
        </w:rPr>
        <w:t xml:space="preserve">  РФ.  </w:t>
      </w:r>
      <w:proofErr w:type="gramStart"/>
      <w:r w:rsidRPr="00561816">
        <w:rPr>
          <w:sz w:val="28"/>
        </w:rPr>
        <w:t>По  желанию</w:t>
      </w:r>
      <w:proofErr w:type="gramEnd"/>
      <w:r w:rsidRPr="00561816">
        <w:rPr>
          <w:sz w:val="28"/>
        </w:rPr>
        <w:t xml:space="preserve">  рабо</w:t>
      </w:r>
      <w:r>
        <w:rPr>
          <w:sz w:val="28"/>
        </w:rPr>
        <w:t>тника  ему  может  быть  предо</w:t>
      </w:r>
      <w:r w:rsidRPr="00561816">
        <w:rPr>
          <w:sz w:val="28"/>
        </w:rPr>
        <w:t>ставлен другой день отдыха ст. 153 ТК РФ..</w:t>
      </w:r>
    </w:p>
    <w:p w:rsidR="0010453D" w:rsidRPr="00561816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>5.12</w:t>
      </w:r>
      <w:r w:rsidRPr="00561816">
        <w:rPr>
          <w:sz w:val="28"/>
        </w:rPr>
        <w:t>.   В случаях, предусмотренных ст. 99 ТК РФ, работо</w:t>
      </w:r>
      <w:r>
        <w:rPr>
          <w:sz w:val="28"/>
        </w:rPr>
        <w:t>датель может привлекать работни</w:t>
      </w:r>
      <w:r w:rsidRPr="00561816">
        <w:rPr>
          <w:sz w:val="28"/>
        </w:rPr>
        <w:t>ков к сверхурочным работам только с их письменного сог</w:t>
      </w:r>
      <w:r>
        <w:rPr>
          <w:sz w:val="28"/>
        </w:rPr>
        <w:t xml:space="preserve">ласия с учетом ограничений и </w:t>
      </w:r>
      <w:proofErr w:type="gramStart"/>
      <w:r>
        <w:rPr>
          <w:sz w:val="28"/>
        </w:rPr>
        <w:t>га</w:t>
      </w:r>
      <w:r w:rsidRPr="00561816">
        <w:rPr>
          <w:sz w:val="28"/>
        </w:rPr>
        <w:t>рантий,  предусмотренных</w:t>
      </w:r>
      <w:proofErr w:type="gramEnd"/>
      <w:r w:rsidRPr="00561816">
        <w:rPr>
          <w:sz w:val="28"/>
        </w:rPr>
        <w:t xml:space="preserve">  для  работников  в  возрасте  до  18</w:t>
      </w:r>
      <w:r>
        <w:rPr>
          <w:sz w:val="28"/>
        </w:rPr>
        <w:t xml:space="preserve">  лет,  инвалидов,  беременных </w:t>
      </w:r>
      <w:r w:rsidRPr="00561816">
        <w:rPr>
          <w:sz w:val="28"/>
        </w:rPr>
        <w:t>женщин, женщин, имеющих детей в возрасте до трех лет.</w:t>
      </w:r>
    </w:p>
    <w:p w:rsidR="0010453D" w:rsidRPr="00561816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>5.13</w:t>
      </w:r>
      <w:r w:rsidRPr="00561816">
        <w:rPr>
          <w:sz w:val="28"/>
        </w:rPr>
        <w:t>.</w:t>
      </w:r>
      <w:r>
        <w:rPr>
          <w:sz w:val="28"/>
        </w:rPr>
        <w:t xml:space="preserve">   Привлечение работников школы </w:t>
      </w:r>
      <w:r w:rsidRPr="00561816">
        <w:rPr>
          <w:sz w:val="28"/>
        </w:rPr>
        <w:t xml:space="preserve">к выполнению работы, не </w:t>
      </w:r>
      <w:proofErr w:type="spellStart"/>
      <w:r w:rsidRPr="00561816">
        <w:rPr>
          <w:sz w:val="28"/>
        </w:rPr>
        <w:t>преду</w:t>
      </w:r>
      <w:proofErr w:type="spellEnd"/>
      <w:r w:rsidRPr="00561816">
        <w:rPr>
          <w:sz w:val="28"/>
        </w:rPr>
        <w:t>-</w:t>
      </w:r>
      <w:proofErr w:type="gramStart"/>
      <w:r w:rsidRPr="00561816">
        <w:rPr>
          <w:sz w:val="28"/>
        </w:rPr>
        <w:t>смотренной  уставом</w:t>
      </w:r>
      <w:proofErr w:type="gramEnd"/>
      <w:r w:rsidRPr="00561816">
        <w:rPr>
          <w:sz w:val="28"/>
        </w:rPr>
        <w:t xml:space="preserve">  учреждения,  Правилами  внутреннего  </w:t>
      </w:r>
      <w:r>
        <w:rPr>
          <w:sz w:val="28"/>
        </w:rPr>
        <w:t>трудового  распорядка  учрежде</w:t>
      </w:r>
      <w:r w:rsidRPr="00561816">
        <w:rPr>
          <w:sz w:val="28"/>
        </w:rPr>
        <w:t>ния, должностными обязанностями, допускается только</w:t>
      </w:r>
      <w:r>
        <w:rPr>
          <w:sz w:val="28"/>
        </w:rPr>
        <w:t xml:space="preserve"> по письменному распоряжению ра</w:t>
      </w:r>
      <w:r w:rsidRPr="00561816">
        <w:rPr>
          <w:sz w:val="28"/>
        </w:rPr>
        <w:t>ботодателя,  с  письменного  согласия  работника  и  с  дополн</w:t>
      </w:r>
      <w:r>
        <w:rPr>
          <w:sz w:val="28"/>
        </w:rPr>
        <w:t xml:space="preserve">ительной  оплатой  в  порядке, </w:t>
      </w:r>
      <w:r w:rsidRPr="00561816">
        <w:rPr>
          <w:sz w:val="28"/>
        </w:rPr>
        <w:t xml:space="preserve">предусмотренном Положением об оплате труда. </w:t>
      </w:r>
    </w:p>
    <w:p w:rsidR="0010453D" w:rsidRPr="00561816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>5.14</w:t>
      </w:r>
      <w:r w:rsidRPr="00561816">
        <w:rPr>
          <w:sz w:val="28"/>
        </w:rPr>
        <w:t>.   Время осенних, зимних и весенних каникул, а также время летних каникул</w:t>
      </w:r>
      <w:r>
        <w:rPr>
          <w:sz w:val="28"/>
        </w:rPr>
        <w:t>, не совпа</w:t>
      </w:r>
      <w:r w:rsidRPr="00561816">
        <w:rPr>
          <w:sz w:val="28"/>
        </w:rPr>
        <w:t>дающее с очередным отпуском, является рабочим времене</w:t>
      </w:r>
      <w:r>
        <w:rPr>
          <w:sz w:val="28"/>
        </w:rPr>
        <w:t>м педагогических и других работ</w:t>
      </w:r>
      <w:r w:rsidRPr="00561816">
        <w:rPr>
          <w:sz w:val="28"/>
        </w:rPr>
        <w:t>ников учреждения.</w:t>
      </w:r>
    </w:p>
    <w:p w:rsidR="0010453D" w:rsidRPr="00561816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 xml:space="preserve">5.15. </w:t>
      </w:r>
      <w:r w:rsidRPr="00561816">
        <w:rPr>
          <w:sz w:val="28"/>
        </w:rPr>
        <w:t>В эти периоды педагогические работники привлека</w:t>
      </w:r>
      <w:r>
        <w:rPr>
          <w:sz w:val="28"/>
        </w:rPr>
        <w:t>ются работодателем к педагогиче</w:t>
      </w:r>
      <w:r w:rsidRPr="00561816">
        <w:rPr>
          <w:sz w:val="28"/>
        </w:rPr>
        <w:t>ской и организационной работе в пределах времени, не пр</w:t>
      </w:r>
      <w:r>
        <w:rPr>
          <w:sz w:val="28"/>
        </w:rPr>
        <w:t xml:space="preserve">евышающего их учебной нагрузки </w:t>
      </w:r>
      <w:r w:rsidRPr="00561816">
        <w:rPr>
          <w:sz w:val="28"/>
        </w:rPr>
        <w:t>до начала каникул. График работы в каникулы утверждается приказом руководителя.</w:t>
      </w:r>
    </w:p>
    <w:p w:rsidR="0010453D" w:rsidRPr="00561816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>5.16.</w:t>
      </w:r>
      <w:r w:rsidRPr="00561816">
        <w:rPr>
          <w:sz w:val="28"/>
        </w:rPr>
        <w:t>Для педагогических работников в каникулярное вре</w:t>
      </w:r>
      <w:r>
        <w:rPr>
          <w:sz w:val="28"/>
        </w:rPr>
        <w:t xml:space="preserve">мя, не совпадающее с очередным </w:t>
      </w:r>
      <w:r w:rsidRPr="00561816">
        <w:rPr>
          <w:sz w:val="28"/>
        </w:rPr>
        <w:t>отпуском, может быть, с их согласия, установлен суммированный учет рабочего времени в пределах месяца.</w:t>
      </w:r>
    </w:p>
    <w:p w:rsidR="0010453D" w:rsidRPr="00561816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>5.17</w:t>
      </w:r>
      <w:r w:rsidRPr="00561816">
        <w:rPr>
          <w:sz w:val="28"/>
        </w:rPr>
        <w:t xml:space="preserve">.   В каникулярное время учебно-вспомогательный </w:t>
      </w:r>
      <w:r>
        <w:rPr>
          <w:sz w:val="28"/>
        </w:rPr>
        <w:t>и обслуживающий персонал привле</w:t>
      </w:r>
      <w:r w:rsidRPr="00561816">
        <w:rPr>
          <w:sz w:val="28"/>
        </w:rPr>
        <w:t>кается к выполнению хозяйственных работ, не требующих</w:t>
      </w:r>
      <w:r>
        <w:rPr>
          <w:sz w:val="28"/>
        </w:rPr>
        <w:t xml:space="preserve"> специальных знаний (мелкий ре</w:t>
      </w:r>
      <w:r w:rsidRPr="00561816">
        <w:rPr>
          <w:sz w:val="28"/>
        </w:rPr>
        <w:t xml:space="preserve">монт, работа на территории, охрана учреждения и др.), в </w:t>
      </w:r>
      <w:r>
        <w:rPr>
          <w:sz w:val="28"/>
        </w:rPr>
        <w:t>пределах установленного им рабо</w:t>
      </w:r>
      <w:r w:rsidRPr="00561816">
        <w:rPr>
          <w:sz w:val="28"/>
        </w:rPr>
        <w:t>чего времени.</w:t>
      </w:r>
    </w:p>
    <w:p w:rsidR="0010453D" w:rsidRPr="00561816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proofErr w:type="gramStart"/>
      <w:r>
        <w:rPr>
          <w:sz w:val="28"/>
        </w:rPr>
        <w:t>5.18.</w:t>
      </w:r>
      <w:r w:rsidRPr="00561816">
        <w:rPr>
          <w:sz w:val="28"/>
        </w:rPr>
        <w:t>Очередность  предоставления</w:t>
      </w:r>
      <w:proofErr w:type="gramEnd"/>
      <w:r w:rsidRPr="00561816">
        <w:rPr>
          <w:sz w:val="28"/>
        </w:rPr>
        <w:t xml:space="preserve">  оплачиваемых  отпусков</w:t>
      </w:r>
      <w:r>
        <w:rPr>
          <w:sz w:val="28"/>
        </w:rPr>
        <w:t xml:space="preserve">  определяется  ежегодно  графи</w:t>
      </w:r>
      <w:r w:rsidRPr="00561816">
        <w:rPr>
          <w:sz w:val="28"/>
        </w:rPr>
        <w:t>ком отпусков,  утвержденным работодателем с учетом мне</w:t>
      </w:r>
      <w:r>
        <w:rPr>
          <w:sz w:val="28"/>
        </w:rPr>
        <w:t xml:space="preserve">ния (по согласованию) профкома </w:t>
      </w:r>
      <w:r w:rsidRPr="00561816">
        <w:rPr>
          <w:sz w:val="28"/>
        </w:rPr>
        <w:t>не позднее, чем за две недели до наступления календарного года.</w:t>
      </w:r>
    </w:p>
    <w:p w:rsidR="0010453D" w:rsidRPr="00561816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 w:rsidRPr="00561816">
        <w:rPr>
          <w:sz w:val="28"/>
        </w:rPr>
        <w:lastRenderedPageBreak/>
        <w:t>5.</w:t>
      </w:r>
      <w:r>
        <w:rPr>
          <w:sz w:val="28"/>
        </w:rPr>
        <w:t>19</w:t>
      </w:r>
      <w:r w:rsidRPr="00561816">
        <w:rPr>
          <w:sz w:val="28"/>
        </w:rPr>
        <w:t>.   О времени начала отпуска работник должен быть из</w:t>
      </w:r>
      <w:r>
        <w:rPr>
          <w:sz w:val="28"/>
        </w:rPr>
        <w:t>вещен не позднее, чем за две не</w:t>
      </w:r>
      <w:r w:rsidRPr="00561816">
        <w:rPr>
          <w:sz w:val="28"/>
        </w:rPr>
        <w:t>дели до его начала.</w:t>
      </w:r>
    </w:p>
    <w:p w:rsidR="0010453D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 w:rsidRPr="00561816">
        <w:rPr>
          <w:sz w:val="28"/>
        </w:rPr>
        <w:t>5.2</w:t>
      </w:r>
      <w:r>
        <w:rPr>
          <w:sz w:val="28"/>
        </w:rPr>
        <w:t>0</w:t>
      </w:r>
      <w:r w:rsidRPr="00561816">
        <w:rPr>
          <w:sz w:val="28"/>
        </w:rPr>
        <w:t>.   Продление, перенесение, разделение и отзыв из нег</w:t>
      </w:r>
      <w:r>
        <w:rPr>
          <w:sz w:val="28"/>
        </w:rPr>
        <w:t>о производится с согласия работ</w:t>
      </w:r>
      <w:r w:rsidRPr="00561816">
        <w:rPr>
          <w:sz w:val="28"/>
        </w:rPr>
        <w:t>ника в случаях, предусмотренных ст. 124 – 125 ТК РФ.</w:t>
      </w:r>
      <w:r>
        <w:rPr>
          <w:sz w:val="28"/>
        </w:rPr>
        <w:t xml:space="preserve">5.9. </w:t>
      </w:r>
    </w:p>
    <w:p w:rsidR="0010453D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>5.21.</w:t>
      </w:r>
      <w:r w:rsidRPr="004C55E5">
        <w:t xml:space="preserve"> </w:t>
      </w:r>
      <w:r w:rsidRPr="004C55E5">
        <w:rPr>
          <w:sz w:val="28"/>
        </w:rPr>
        <w:t>При наличии финансовых возможностей, а также во</w:t>
      </w:r>
      <w:r>
        <w:rPr>
          <w:sz w:val="28"/>
        </w:rPr>
        <w:t xml:space="preserve">зможностей обеспечения работой </w:t>
      </w:r>
      <w:r w:rsidRPr="004C55E5">
        <w:rPr>
          <w:sz w:val="28"/>
        </w:rPr>
        <w:t xml:space="preserve">часть отпуска, превышающая 28 календарных </w:t>
      </w:r>
      <w:proofErr w:type="gramStart"/>
      <w:r w:rsidRPr="004C55E5">
        <w:rPr>
          <w:sz w:val="28"/>
        </w:rPr>
        <w:t>дней,  по</w:t>
      </w:r>
      <w:proofErr w:type="gramEnd"/>
      <w:r w:rsidRPr="004C55E5">
        <w:rPr>
          <w:sz w:val="28"/>
        </w:rPr>
        <w:t xml:space="preserve"> пр</w:t>
      </w:r>
      <w:r>
        <w:rPr>
          <w:sz w:val="28"/>
        </w:rPr>
        <w:t>осьбе работника может быть заме</w:t>
      </w:r>
      <w:r w:rsidRPr="004C55E5">
        <w:rPr>
          <w:sz w:val="28"/>
        </w:rPr>
        <w:t>нена денежной компенсацией (ст. 126 ТК РФ).</w:t>
      </w:r>
    </w:p>
    <w:p w:rsidR="0010453D" w:rsidRPr="00C82761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b/>
          <w:sz w:val="28"/>
        </w:rPr>
      </w:pPr>
      <w:r w:rsidRPr="00C82761">
        <w:rPr>
          <w:b/>
          <w:sz w:val="28"/>
        </w:rPr>
        <w:t>Работодатель обязуется:</w:t>
      </w:r>
    </w:p>
    <w:p w:rsidR="0010453D" w:rsidRDefault="0010453D" w:rsidP="0010453D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 xml:space="preserve">5.22. Предоставлять ежегодный дополнительный оплачиваемый отпуск работникам сроком на 7 календарных дней: </w:t>
      </w:r>
    </w:p>
    <w:p w:rsidR="0010453D" w:rsidRDefault="0010453D" w:rsidP="0010453D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занятым на работах с вредными и (или) опасными условиями труда в соответствии со ст. 117 ТК РФ </w:t>
      </w:r>
    </w:p>
    <w:p w:rsidR="0010453D" w:rsidRPr="00D418C4" w:rsidRDefault="0010453D" w:rsidP="0010453D">
      <w:pPr>
        <w:pStyle w:val="3"/>
        <w:ind w:firstLine="0"/>
      </w:pPr>
      <w:r>
        <w:t xml:space="preserve">       5.23</w:t>
      </w:r>
      <w:r w:rsidRPr="00D418C4">
        <w:t xml:space="preserve">. Предоставлять </w:t>
      </w:r>
      <w:r>
        <w:t>работникам отпуск с сохранением</w:t>
      </w:r>
      <w:r w:rsidRPr="00D418C4">
        <w:t xml:space="preserve"> заработной платы в следующих случаях: </w:t>
      </w:r>
    </w:p>
    <w:p w:rsidR="0010453D" w:rsidRPr="00D418C4" w:rsidRDefault="0010453D" w:rsidP="0010453D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</w:rPr>
      </w:pPr>
      <w:r w:rsidRPr="00D418C4">
        <w:rPr>
          <w:sz w:val="28"/>
        </w:rPr>
        <w:t>при рождении ребенка в семье – 3 дня;</w:t>
      </w:r>
    </w:p>
    <w:p w:rsidR="0010453D" w:rsidRPr="00D418C4" w:rsidRDefault="0010453D" w:rsidP="0010453D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</w:rPr>
      </w:pPr>
      <w:r w:rsidRPr="00D418C4">
        <w:rPr>
          <w:sz w:val="28"/>
        </w:rPr>
        <w:t xml:space="preserve">для проводов детей в армию </w:t>
      </w:r>
      <w:r>
        <w:rPr>
          <w:sz w:val="28"/>
        </w:rPr>
        <w:t xml:space="preserve">– 3 </w:t>
      </w:r>
      <w:r w:rsidRPr="00D418C4">
        <w:rPr>
          <w:sz w:val="28"/>
        </w:rPr>
        <w:t>дня;</w:t>
      </w:r>
    </w:p>
    <w:p w:rsidR="0010453D" w:rsidRPr="00D418C4" w:rsidRDefault="0010453D" w:rsidP="0010453D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</w:rPr>
      </w:pPr>
      <w:r w:rsidRPr="00D418C4">
        <w:rPr>
          <w:sz w:val="28"/>
        </w:rPr>
        <w:t>в случае свадьб</w:t>
      </w:r>
      <w:r>
        <w:rPr>
          <w:sz w:val="28"/>
        </w:rPr>
        <w:t>ы работника (детей работника) -3</w:t>
      </w:r>
      <w:r w:rsidRPr="00D418C4">
        <w:rPr>
          <w:sz w:val="28"/>
        </w:rPr>
        <w:t xml:space="preserve"> дней;</w:t>
      </w:r>
    </w:p>
    <w:p w:rsidR="0010453D" w:rsidRPr="00D418C4" w:rsidRDefault="0010453D" w:rsidP="0010453D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</w:rPr>
      </w:pPr>
      <w:r w:rsidRPr="00D418C4">
        <w:rPr>
          <w:sz w:val="28"/>
        </w:rPr>
        <w:t>на п</w:t>
      </w:r>
      <w:r>
        <w:rPr>
          <w:sz w:val="28"/>
        </w:rPr>
        <w:t>охороны близких родственников -5</w:t>
      </w:r>
      <w:r w:rsidRPr="00D418C4">
        <w:rPr>
          <w:sz w:val="28"/>
        </w:rPr>
        <w:t xml:space="preserve"> дней;</w:t>
      </w:r>
    </w:p>
    <w:p w:rsidR="0010453D" w:rsidRDefault="0010453D" w:rsidP="0010453D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</w:rPr>
      </w:pPr>
      <w:r w:rsidRPr="00D418C4">
        <w:rPr>
          <w:sz w:val="28"/>
        </w:rPr>
        <w:t>работающим инвалидам -3 дня;</w:t>
      </w:r>
    </w:p>
    <w:p w:rsidR="0010453D" w:rsidRPr="004A0116" w:rsidRDefault="0010453D" w:rsidP="0010453D">
      <w:pPr>
        <w:pStyle w:val="a6"/>
        <w:numPr>
          <w:ilvl w:val="0"/>
          <w:numId w:val="1"/>
        </w:numPr>
        <w:rPr>
          <w:sz w:val="28"/>
          <w:szCs w:val="28"/>
        </w:rPr>
      </w:pPr>
      <w:r w:rsidRPr="004A0116">
        <w:rPr>
          <w:sz w:val="28"/>
          <w:szCs w:val="28"/>
        </w:rPr>
        <w:t xml:space="preserve">неосвобождённому председателю первичной профсоюзной организации —5 </w:t>
      </w:r>
      <w:proofErr w:type="gramStart"/>
      <w:r w:rsidRPr="004A0116">
        <w:rPr>
          <w:sz w:val="28"/>
          <w:szCs w:val="28"/>
        </w:rPr>
        <w:t>дней ;</w:t>
      </w:r>
      <w:proofErr w:type="gramEnd"/>
    </w:p>
    <w:p w:rsidR="0010453D" w:rsidRPr="004A0116" w:rsidRDefault="0010453D" w:rsidP="0010453D">
      <w:pPr>
        <w:pStyle w:val="a6"/>
        <w:numPr>
          <w:ilvl w:val="0"/>
          <w:numId w:val="1"/>
        </w:numPr>
        <w:rPr>
          <w:sz w:val="28"/>
          <w:szCs w:val="28"/>
        </w:rPr>
      </w:pPr>
      <w:r w:rsidRPr="004A0116">
        <w:rPr>
          <w:sz w:val="28"/>
          <w:szCs w:val="28"/>
        </w:rPr>
        <w:t>при отсутствии в течение учебного года дней нетрудоспособности —3 дня;</w:t>
      </w:r>
    </w:p>
    <w:p w:rsidR="0010453D" w:rsidRDefault="0010453D" w:rsidP="0010453D">
      <w:pPr>
        <w:pStyle w:val="a6"/>
        <w:numPr>
          <w:ilvl w:val="0"/>
          <w:numId w:val="1"/>
        </w:numPr>
        <w:rPr>
          <w:sz w:val="28"/>
          <w:szCs w:val="28"/>
        </w:rPr>
      </w:pPr>
      <w:r w:rsidRPr="004A0116">
        <w:rPr>
          <w:sz w:val="28"/>
          <w:szCs w:val="28"/>
        </w:rPr>
        <w:t>руководителю МО —</w:t>
      </w:r>
      <w:proofErr w:type="gramStart"/>
      <w:r w:rsidRPr="004A0116">
        <w:rPr>
          <w:sz w:val="28"/>
          <w:szCs w:val="28"/>
        </w:rPr>
        <w:t>2  дня</w:t>
      </w:r>
      <w:proofErr w:type="gramEnd"/>
      <w:r w:rsidRPr="004A0116">
        <w:rPr>
          <w:sz w:val="28"/>
          <w:szCs w:val="28"/>
        </w:rPr>
        <w:t xml:space="preserve"> .</w:t>
      </w:r>
    </w:p>
    <w:p w:rsidR="0010453D" w:rsidRPr="00B517F7" w:rsidRDefault="0010453D" w:rsidP="0010453D">
      <w:pPr>
        <w:pStyle w:val="a6"/>
        <w:ind w:left="910"/>
        <w:rPr>
          <w:sz w:val="28"/>
          <w:szCs w:val="28"/>
        </w:rPr>
      </w:pPr>
      <w:r>
        <w:rPr>
          <w:sz w:val="28"/>
          <w:szCs w:val="28"/>
        </w:rPr>
        <w:t>5</w:t>
      </w:r>
      <w:r w:rsidRPr="00B517F7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B517F7">
        <w:rPr>
          <w:sz w:val="28"/>
          <w:szCs w:val="28"/>
        </w:rPr>
        <w:t xml:space="preserve">. 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 </w:t>
      </w:r>
    </w:p>
    <w:p w:rsidR="0010453D" w:rsidRPr="00B517F7" w:rsidRDefault="0010453D" w:rsidP="0010453D">
      <w:pPr>
        <w:pStyle w:val="a6"/>
        <w:ind w:left="910"/>
        <w:rPr>
          <w:sz w:val="28"/>
          <w:szCs w:val="28"/>
        </w:rPr>
      </w:pPr>
      <w:r w:rsidRPr="00B517F7">
        <w:rPr>
          <w:sz w:val="28"/>
          <w:szCs w:val="28"/>
        </w:rPr>
        <w:t xml:space="preserve">- родителям, воспитывающим детей в возрасте до 14 лет – 14 календарных дней; </w:t>
      </w:r>
    </w:p>
    <w:p w:rsidR="0010453D" w:rsidRPr="00B517F7" w:rsidRDefault="0010453D" w:rsidP="0010453D">
      <w:pPr>
        <w:pStyle w:val="a6"/>
        <w:ind w:left="910"/>
        <w:rPr>
          <w:sz w:val="28"/>
          <w:szCs w:val="28"/>
        </w:rPr>
      </w:pPr>
      <w:r w:rsidRPr="00B517F7">
        <w:rPr>
          <w:sz w:val="28"/>
          <w:szCs w:val="28"/>
        </w:rPr>
        <w:t>- тяжелого заболев</w:t>
      </w:r>
      <w:r>
        <w:rPr>
          <w:sz w:val="28"/>
          <w:szCs w:val="28"/>
        </w:rPr>
        <w:t xml:space="preserve">ания близкого родственника </w:t>
      </w:r>
      <w:proofErr w:type="gramStart"/>
      <w:r>
        <w:rPr>
          <w:sz w:val="28"/>
          <w:szCs w:val="28"/>
        </w:rPr>
        <w:t>–  15</w:t>
      </w:r>
      <w:proofErr w:type="gramEnd"/>
      <w:r w:rsidRPr="00B517F7">
        <w:rPr>
          <w:sz w:val="28"/>
          <w:szCs w:val="28"/>
        </w:rPr>
        <w:t xml:space="preserve"> календарных дн</w:t>
      </w:r>
      <w:r>
        <w:rPr>
          <w:sz w:val="28"/>
          <w:szCs w:val="28"/>
        </w:rPr>
        <w:t>ей</w:t>
      </w:r>
      <w:r w:rsidRPr="00B517F7">
        <w:rPr>
          <w:sz w:val="28"/>
          <w:szCs w:val="28"/>
        </w:rPr>
        <w:t>;</w:t>
      </w:r>
    </w:p>
    <w:p w:rsidR="0010453D" w:rsidRPr="00B517F7" w:rsidRDefault="0010453D" w:rsidP="0010453D">
      <w:pPr>
        <w:pStyle w:val="a6"/>
        <w:ind w:left="910"/>
        <w:rPr>
          <w:sz w:val="28"/>
          <w:szCs w:val="28"/>
        </w:rPr>
      </w:pPr>
      <w:r w:rsidRPr="00B517F7">
        <w:rPr>
          <w:sz w:val="28"/>
          <w:szCs w:val="28"/>
        </w:rPr>
        <w:t xml:space="preserve"> - участникам Великой Отечественной войны – до 35 календарных дней в году; </w:t>
      </w:r>
    </w:p>
    <w:p w:rsidR="0010453D" w:rsidRPr="00B517F7" w:rsidRDefault="0010453D" w:rsidP="0010453D">
      <w:pPr>
        <w:pStyle w:val="a6"/>
        <w:ind w:left="910"/>
        <w:rPr>
          <w:sz w:val="28"/>
          <w:szCs w:val="28"/>
        </w:rPr>
      </w:pPr>
      <w:r w:rsidRPr="00B517F7">
        <w:rPr>
          <w:sz w:val="28"/>
          <w:szCs w:val="28"/>
        </w:rPr>
        <w:t>- работающим пенсионерам по старости (по возрасту) – до 14 календарных дней в году;</w:t>
      </w:r>
    </w:p>
    <w:p w:rsidR="0010453D" w:rsidRPr="00B517F7" w:rsidRDefault="0010453D" w:rsidP="0010453D">
      <w:pPr>
        <w:pStyle w:val="a6"/>
        <w:ind w:left="910"/>
        <w:rPr>
          <w:sz w:val="28"/>
          <w:szCs w:val="28"/>
        </w:rPr>
      </w:pPr>
      <w:r w:rsidRPr="00B517F7">
        <w:rPr>
          <w:sz w:val="28"/>
          <w:szCs w:val="28"/>
        </w:rPr>
        <w:t xml:space="preserve"> 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10453D" w:rsidRDefault="0010453D" w:rsidP="0010453D">
      <w:pPr>
        <w:pStyle w:val="a6"/>
        <w:ind w:left="910"/>
        <w:rPr>
          <w:sz w:val="28"/>
          <w:szCs w:val="28"/>
        </w:rPr>
      </w:pPr>
      <w:r w:rsidRPr="00B517F7">
        <w:rPr>
          <w:sz w:val="28"/>
          <w:szCs w:val="28"/>
        </w:rPr>
        <w:t>- работающим инвалидам – до 60 календарных дней в году.</w:t>
      </w:r>
    </w:p>
    <w:p w:rsidR="0010453D" w:rsidRDefault="0010453D" w:rsidP="0010453D">
      <w:pPr>
        <w:pStyle w:val="a6"/>
        <w:ind w:left="910"/>
        <w:rPr>
          <w:sz w:val="28"/>
          <w:szCs w:val="28"/>
        </w:rPr>
      </w:pPr>
      <w:r>
        <w:rPr>
          <w:sz w:val="28"/>
          <w:szCs w:val="28"/>
        </w:rPr>
        <w:t>5.25</w:t>
      </w:r>
      <w:r w:rsidRPr="00744C62">
        <w:rPr>
          <w:sz w:val="28"/>
          <w:szCs w:val="28"/>
        </w:rPr>
        <w:t xml:space="preserve"> Предоставлять педагогическим работникам не реже чем через каждые 10 лет непрерывной преподавательской работы длительный </w:t>
      </w:r>
      <w:r w:rsidRPr="00744C62">
        <w:rPr>
          <w:sz w:val="28"/>
          <w:szCs w:val="28"/>
        </w:rPr>
        <w:lastRenderedPageBreak/>
        <w:t>отпуск сроком до одного года в порядке и на условиях, определяемых учредителем и (или) Уставом образовательного учреждения.</w:t>
      </w:r>
    </w:p>
    <w:p w:rsidR="0010453D" w:rsidRPr="00744C62" w:rsidRDefault="0010453D" w:rsidP="0010453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C62">
        <w:rPr>
          <w:sz w:val="28"/>
          <w:szCs w:val="28"/>
        </w:rPr>
        <w:t>5.</w:t>
      </w:r>
      <w:r>
        <w:rPr>
          <w:sz w:val="28"/>
          <w:szCs w:val="28"/>
        </w:rPr>
        <w:t>26</w:t>
      </w:r>
      <w:r w:rsidRPr="00744C62">
        <w:rPr>
          <w:sz w:val="28"/>
          <w:szCs w:val="28"/>
        </w:rPr>
        <w:t xml:space="preserve">. Запрещается </w:t>
      </w:r>
      <w:proofErr w:type="spellStart"/>
      <w:r w:rsidRPr="00744C62">
        <w:rPr>
          <w:sz w:val="28"/>
          <w:szCs w:val="28"/>
        </w:rPr>
        <w:t>непредоставление</w:t>
      </w:r>
      <w:proofErr w:type="spellEnd"/>
      <w:r w:rsidRPr="00744C62">
        <w:rPr>
          <w:sz w:val="28"/>
          <w:szCs w:val="28"/>
        </w:rPr>
        <w:t xml:space="preserve"> ежегодного оплачиваемого отпуска в течение двух лет подряд. </w:t>
      </w:r>
    </w:p>
    <w:p w:rsidR="0010453D" w:rsidRDefault="0010453D" w:rsidP="0010453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C62">
        <w:rPr>
          <w:sz w:val="28"/>
          <w:szCs w:val="28"/>
        </w:rPr>
        <w:t>5.</w:t>
      </w:r>
      <w:r>
        <w:rPr>
          <w:sz w:val="28"/>
          <w:szCs w:val="28"/>
        </w:rPr>
        <w:t>27</w:t>
      </w:r>
      <w:r w:rsidRPr="00744C62">
        <w:rPr>
          <w:sz w:val="28"/>
          <w:szCs w:val="28"/>
        </w:rPr>
        <w:t>. Разделение ежегодного оплачиваемого отпуска на части (одна из которых не может быть менее 14 календарных дней) допускается по письменному соглашению между работником и работодателем.</w:t>
      </w:r>
    </w:p>
    <w:p w:rsidR="0010453D" w:rsidRPr="00C906C8" w:rsidRDefault="0010453D" w:rsidP="0010453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06C8">
        <w:rPr>
          <w:sz w:val="28"/>
          <w:szCs w:val="28"/>
        </w:rPr>
        <w:t>5.</w:t>
      </w:r>
      <w:r>
        <w:rPr>
          <w:sz w:val="28"/>
          <w:szCs w:val="28"/>
        </w:rPr>
        <w:t>28</w:t>
      </w:r>
      <w:r w:rsidRPr="00C906C8">
        <w:rPr>
          <w:sz w:val="28"/>
          <w:szCs w:val="28"/>
        </w:rPr>
        <w:t>. Отпуск педагогическим работникам за первый год работы может быть предоставлен в период летних каникул и до истечения срока шести месяцев непрерывной работы в учреждении. При этом продолжительность отпуска не может быть меньше предусмотренной законодательством для данных должностей (специальностей) и должна оплачиваться в полном размере.</w:t>
      </w:r>
    </w:p>
    <w:p w:rsidR="0010453D" w:rsidRPr="00C906C8" w:rsidRDefault="0010453D" w:rsidP="0010453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06C8">
        <w:rPr>
          <w:sz w:val="28"/>
          <w:szCs w:val="28"/>
        </w:rPr>
        <w:t xml:space="preserve">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увольнении. </w:t>
      </w:r>
    </w:p>
    <w:p w:rsidR="0010453D" w:rsidRPr="00C906C8" w:rsidRDefault="0010453D" w:rsidP="0010453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06C8">
        <w:rPr>
          <w:sz w:val="28"/>
          <w:szCs w:val="28"/>
        </w:rPr>
        <w:t>5.</w:t>
      </w:r>
      <w:r>
        <w:rPr>
          <w:sz w:val="28"/>
          <w:szCs w:val="28"/>
        </w:rPr>
        <w:t>29</w:t>
      </w:r>
      <w:r w:rsidRPr="00C906C8">
        <w:rPr>
          <w:sz w:val="28"/>
          <w:szCs w:val="28"/>
        </w:rPr>
        <w:t>.</w:t>
      </w:r>
      <w:r w:rsidRPr="00C906C8">
        <w:rPr>
          <w:sz w:val="24"/>
        </w:rPr>
        <w:t xml:space="preserve"> </w:t>
      </w:r>
      <w:r w:rsidRPr="00C906C8">
        <w:rPr>
          <w:sz w:val="28"/>
          <w:szCs w:val="28"/>
        </w:rPr>
        <w:t>При наличии у работника путевки на санаторно-курортное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(часть отпуска) в другое время, не предусмотренное графиком отпусков.</w:t>
      </w:r>
    </w:p>
    <w:p w:rsidR="0010453D" w:rsidRPr="00C906C8" w:rsidRDefault="0010453D" w:rsidP="0010453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06C8">
        <w:rPr>
          <w:sz w:val="28"/>
          <w:szCs w:val="28"/>
        </w:rPr>
        <w:t>5.</w:t>
      </w:r>
      <w:r>
        <w:rPr>
          <w:sz w:val="28"/>
          <w:szCs w:val="28"/>
        </w:rPr>
        <w:t>30</w:t>
      </w:r>
      <w:r w:rsidRPr="00C906C8">
        <w:rPr>
          <w:sz w:val="28"/>
          <w:szCs w:val="28"/>
        </w:rPr>
        <w:t xml:space="preserve">. </w:t>
      </w:r>
      <w:proofErr w:type="gramStart"/>
      <w:r w:rsidRPr="00C906C8">
        <w:rPr>
          <w:sz w:val="28"/>
          <w:szCs w:val="28"/>
        </w:rPr>
        <w:t>Супругам,  работающим</w:t>
      </w:r>
      <w:proofErr w:type="gramEnd"/>
      <w:r w:rsidRPr="00C906C8">
        <w:rPr>
          <w:sz w:val="28"/>
          <w:szCs w:val="28"/>
        </w:rPr>
        <w:t xml:space="preserve"> в одной организации, предоставляется право на одновременный уход в отпуск. Если один из них имеет отпуск большей продолжительности, то другой может взять соответствующее число дней отпуска без сохранения заработной платы.</w:t>
      </w:r>
    </w:p>
    <w:p w:rsidR="0010453D" w:rsidRDefault="0010453D" w:rsidP="0010453D">
      <w:pPr>
        <w:pStyle w:val="3"/>
      </w:pPr>
      <w:r>
        <w:t xml:space="preserve">5.31. Общим выходным днем являются   воскресенье. </w:t>
      </w:r>
    </w:p>
    <w:p w:rsidR="0010453D" w:rsidRDefault="0010453D" w:rsidP="0010453D">
      <w:pPr>
        <w:pStyle w:val="3"/>
      </w:pPr>
      <w:r>
        <w:t>5.32.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10453D" w:rsidRPr="006B189E" w:rsidRDefault="0010453D" w:rsidP="0010453D">
      <w:pPr>
        <w:widowControl w:val="0"/>
        <w:suppressAutoHyphens/>
        <w:ind w:firstLine="540"/>
        <w:jc w:val="both"/>
        <w:rPr>
          <w:sz w:val="28"/>
          <w:szCs w:val="28"/>
          <w:lang w:eastAsia="ar-SA"/>
        </w:rPr>
      </w:pPr>
      <w:r w:rsidRPr="006B189E">
        <w:rPr>
          <w:sz w:val="28"/>
          <w:szCs w:val="28"/>
          <w:lang w:eastAsia="ar-SA"/>
        </w:rPr>
        <w:t xml:space="preserve">Работодатель обеспечивает педагогическим работникам возможность отдыха и приема пищи в рабочее время одновременно с </w:t>
      </w:r>
      <w:proofErr w:type="gramStart"/>
      <w:r w:rsidRPr="006B189E">
        <w:rPr>
          <w:sz w:val="28"/>
          <w:szCs w:val="28"/>
          <w:lang w:eastAsia="ar-SA"/>
        </w:rPr>
        <w:t>обучающимися  в</w:t>
      </w:r>
      <w:proofErr w:type="gramEnd"/>
      <w:r w:rsidRPr="006B189E">
        <w:rPr>
          <w:sz w:val="28"/>
          <w:szCs w:val="28"/>
          <w:lang w:eastAsia="ar-SA"/>
        </w:rPr>
        <w:t xml:space="preserve"> течение перерывов между занятиями (перемен). Время для отдыха и питания для других работников устанавливается Правилами внутреннего трудового распорядка и не должно быть менее 30 мин (ст. 108 ТК РФ).</w:t>
      </w:r>
    </w:p>
    <w:p w:rsidR="0010453D" w:rsidRPr="006B189E" w:rsidRDefault="0010453D" w:rsidP="0010453D">
      <w:pPr>
        <w:widowControl w:val="0"/>
        <w:suppressAutoHyphens/>
        <w:ind w:firstLine="540"/>
        <w:jc w:val="both"/>
        <w:rPr>
          <w:sz w:val="28"/>
          <w:szCs w:val="28"/>
          <w:lang w:eastAsia="ar-SA"/>
        </w:rPr>
      </w:pPr>
      <w:r w:rsidRPr="006B189E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33</w:t>
      </w:r>
      <w:r w:rsidRPr="006B189E">
        <w:rPr>
          <w:sz w:val="28"/>
          <w:szCs w:val="28"/>
          <w:lang w:eastAsia="ar-SA"/>
        </w:rPr>
        <w:t>. Дежурство педагогических работников по образовательному учреждению должно начинаться не ранее чем за 20 мин до начала занятий и продолжаться не более 20 мин после их окончания.</w:t>
      </w:r>
    </w:p>
    <w:p w:rsidR="0010453D" w:rsidRPr="00605EB8" w:rsidRDefault="0010453D" w:rsidP="0010453D">
      <w:pPr>
        <w:pStyle w:val="3"/>
        <w:ind w:left="2160" w:firstLine="720"/>
      </w:pPr>
      <w:r>
        <w:rPr>
          <w:b/>
          <w:sz w:val="32"/>
          <w:lang w:val="en-US"/>
        </w:rPr>
        <w:t>VI</w:t>
      </w:r>
      <w:r>
        <w:rPr>
          <w:b/>
          <w:sz w:val="32"/>
        </w:rPr>
        <w:t>. Оплата и нормирование труда</w:t>
      </w:r>
    </w:p>
    <w:p w:rsidR="0010453D" w:rsidRPr="00A255FD" w:rsidRDefault="0010453D" w:rsidP="0010453D">
      <w:pPr>
        <w:pStyle w:val="a5"/>
        <w:ind w:firstLine="851"/>
        <w:rPr>
          <w:rFonts w:ascii="Times New Roman" w:hAnsi="Times New Roman"/>
          <w:sz w:val="28"/>
          <w:szCs w:val="28"/>
          <w:lang w:eastAsia="ar-SA"/>
        </w:rPr>
      </w:pPr>
      <w:r w:rsidRPr="00A255FD">
        <w:rPr>
          <w:rFonts w:ascii="Times New Roman" w:eastAsia="MS Mincho" w:hAnsi="Times New Roman"/>
          <w:sz w:val="28"/>
        </w:rPr>
        <w:t>6.1.</w:t>
      </w:r>
      <w:r w:rsidRPr="00A255FD">
        <w:rPr>
          <w:rFonts w:ascii="Times New Roman" w:hAnsi="Times New Roman"/>
          <w:sz w:val="28"/>
          <w:szCs w:val="28"/>
          <w:lang w:eastAsia="ar-SA"/>
        </w:rPr>
        <w:t xml:space="preserve">  Заработная плата выплачивается работникам в денежной </w:t>
      </w: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A255FD">
        <w:rPr>
          <w:rFonts w:ascii="Times New Roman" w:hAnsi="Times New Roman"/>
          <w:sz w:val="28"/>
          <w:szCs w:val="28"/>
          <w:lang w:eastAsia="ar-SA"/>
        </w:rPr>
        <w:t>форме.</w:t>
      </w:r>
    </w:p>
    <w:p w:rsidR="0010453D" w:rsidRPr="00A255FD" w:rsidRDefault="0010453D" w:rsidP="0010453D">
      <w:pPr>
        <w:ind w:firstLine="851"/>
        <w:jc w:val="both"/>
        <w:rPr>
          <w:sz w:val="28"/>
          <w:szCs w:val="28"/>
          <w:lang w:eastAsia="ar-SA"/>
        </w:rPr>
      </w:pPr>
      <w:r w:rsidRPr="00A255FD">
        <w:rPr>
          <w:sz w:val="28"/>
          <w:szCs w:val="28"/>
          <w:lang w:eastAsia="ar-SA"/>
        </w:rPr>
        <w:t xml:space="preserve">Выплата заработной платы работникам производится в соответствии со статьей 136 ТК РФ в установленные дни: </w:t>
      </w:r>
      <w:r>
        <w:rPr>
          <w:sz w:val="28"/>
          <w:szCs w:val="28"/>
          <w:lang w:eastAsia="ar-SA"/>
        </w:rPr>
        <w:t xml:space="preserve">за первую половину месяца до 15 числа, за вторую половину до 30 числа каждого месяца. </w:t>
      </w:r>
      <w:r w:rsidRPr="00A255FD">
        <w:rPr>
          <w:sz w:val="28"/>
          <w:szCs w:val="28"/>
          <w:lang w:eastAsia="ar-SA"/>
        </w:rPr>
        <w:t xml:space="preserve">При нарушении работодателем установленного срока выплаты заработной платы, оплаты </w:t>
      </w:r>
      <w:r w:rsidRPr="00A255FD">
        <w:rPr>
          <w:sz w:val="28"/>
          <w:szCs w:val="28"/>
          <w:lang w:eastAsia="ar-SA"/>
        </w:rPr>
        <w:lastRenderedPageBreak/>
        <w:t>отпуска, выплат при увольнении и других выплат, причитающихся работнику, работодатель обязан выплатить их в соответствии со статьей 236 ТК РФ.</w:t>
      </w:r>
    </w:p>
    <w:p w:rsidR="0010453D" w:rsidRDefault="0010453D" w:rsidP="0010453D">
      <w:pPr>
        <w:pStyle w:val="a3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6.2. На работников распространяется система оплаты труда, установленная для работников образовательного учреждения, соглашениями, локальными нормативными актами образовательного учреждения в соответствии с федеральным законодательством, законодательством субъектов Российской Федерации.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6.3. Должностной оклад (ставка заработной платы) состоит из базового должностного оклада (базовой ставки заработной платы), умноженной на повышающие коэффициенты: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- по занимаемой должности, по уровню образования, по стажу работы, специфики для педагогических работников, не имеющих квалификационной категории;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- по занимаемой должности, за квалификационную категорию, специфики для педагогических работников, имеющих квалификационную категорию на период действия квалификационной категории;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- по занимаемой должности, специфики для должностей учебно-вспомогательного персонала, руководителей структурных подразделений, специалистов и служащих, работников рабочих профессий.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6.4. Заработная плата исчисляется согласно схеме расчёта должностных окладов (ставок заработной платы) работников учреждения, включая выплаты компенсационного характера, выплаты стимулирующего характера и иные выплаты к должностному окладу (ставке заработной платы), предусмотренные законодательством, которые устанавливаются коллективным договором, соглашением, локальными нормативными актами учреждения.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6.5. Распределение стимулирующего фонда учреждения производится в соответствии с Положением о компенсационных, стимулирующих и иных выплатах.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6.6. Работник, не получивший своевременно заработную плату в сроки, установленные настоящим коллективным договором, или получивший её не в полном </w:t>
      </w:r>
      <w:proofErr w:type="gramStart"/>
      <w:r>
        <w:rPr>
          <w:rFonts w:ascii="Times New Roman" w:eastAsia="MS Mincho" w:hAnsi="Times New Roman"/>
          <w:sz w:val="28"/>
        </w:rPr>
        <w:t>объёме,  вправе</w:t>
      </w:r>
      <w:proofErr w:type="gramEnd"/>
      <w:r>
        <w:rPr>
          <w:rFonts w:ascii="Times New Roman" w:eastAsia="MS Mincho" w:hAnsi="Times New Roman"/>
          <w:sz w:val="28"/>
        </w:rPr>
        <w:t xml:space="preserve"> приостановить работу, письменно предупредив об этом работодателя  на весь период до выплаты задержанной суммы без учёта требований  ст.142 ТК РФ (ч.2)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6.7. Изменение размера должностных окладов, ставок заработной платы работников учреждения производится: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- при увеличении стажа педагогической работы, стажа работы по специальности – со дня достижения соответствующего стажа, если документы находятся в учреждении, или со дня предоставления документа о стаже, дающем право на повышение размера ставки (оклада) заработной платы;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- при получении образования или восстановлении документов об образовании – со дня предоставления соответствующего документа;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- при присвоении квалификационной категории – со дня вынесения решения аттестационной комиссией;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- при присуждении учёной степени кандидата наук – со дня вынесения Высшей аттестационной комиссией (ВАК) решения о выдаче диплома;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lastRenderedPageBreak/>
        <w:t>- при присуждении учёной степени доктора наук – со дня присуждения Высшей аттестационной комиссией (ВАК) учёной степени доктора наук;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- при окончании действия квалификационной категории – со дня окончания пятого учебного года, не считая того, в котором данное решение принято.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6.8. При наступлении у работника права на изменение его должностного оклада, ставки заработной платы в период пребывания его в ежегодном или другом отпуске, а также в период его временной </w:t>
      </w:r>
      <w:proofErr w:type="gramStart"/>
      <w:r>
        <w:rPr>
          <w:rFonts w:ascii="Times New Roman" w:eastAsia="MS Mincho" w:hAnsi="Times New Roman"/>
          <w:sz w:val="28"/>
        </w:rPr>
        <w:t>нетрудоспособности  выплата</w:t>
      </w:r>
      <w:proofErr w:type="gramEnd"/>
      <w:r>
        <w:rPr>
          <w:rFonts w:ascii="Times New Roman" w:eastAsia="MS Mincho" w:hAnsi="Times New Roman"/>
          <w:sz w:val="28"/>
        </w:rPr>
        <w:t xml:space="preserve"> заработной платы исходя из более высокого должностного оклада, ставки заработной платы производится со дня окончания отпуска или временной нетрудоспособности.</w:t>
      </w:r>
    </w:p>
    <w:p w:rsidR="0010453D" w:rsidRPr="00491C95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 w:rsidRPr="00491C95">
        <w:rPr>
          <w:rFonts w:ascii="Times New Roman" w:eastAsia="MS Mincho" w:hAnsi="Times New Roman"/>
          <w:sz w:val="28"/>
        </w:rPr>
        <w:t>6.9. Штатное расписание у</w:t>
      </w:r>
      <w:r>
        <w:rPr>
          <w:rFonts w:ascii="Times New Roman" w:eastAsia="MS Mincho" w:hAnsi="Times New Roman"/>
          <w:sz w:val="28"/>
        </w:rPr>
        <w:t>тверждается директором, с учётом мнения председателя ППО.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6.10. Любые удержания из заработной платы производятся только на основании письменного распоряжения руководителя учреждения и с уведомлением работника под роспись.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6.11. Нарушение установленных сроков выплаты заработной платы или выплата её не в полном размере, рассматривается как принудительный труд, который запрещён ст.4 ТК РФ.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6.12. Заработная плата, излишне выплаченная работнику (в </w:t>
      </w:r>
      <w:proofErr w:type="spellStart"/>
      <w:r>
        <w:rPr>
          <w:rFonts w:ascii="Times New Roman" w:eastAsia="MS Mincho" w:hAnsi="Times New Roman"/>
          <w:sz w:val="28"/>
        </w:rPr>
        <w:t>т.ч</w:t>
      </w:r>
      <w:proofErr w:type="spellEnd"/>
      <w:r>
        <w:rPr>
          <w:rFonts w:ascii="Times New Roman" w:eastAsia="MS Mincho" w:hAnsi="Times New Roman"/>
          <w:sz w:val="28"/>
        </w:rPr>
        <w:t>. при неправильном применении закона) не взыскивается с работника, за исключением случаев счётной ошибки.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6.13. Руководитель учреждения своевременно знакомит всех работников с условиями (тарификацией) оплаты труда, а также табелем учёта рабочего времени.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6.14. Работодатель обязуется: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6.14.1. При выплате заработной </w:t>
      </w:r>
      <w:proofErr w:type="gramStart"/>
      <w:r>
        <w:rPr>
          <w:rFonts w:ascii="Times New Roman" w:eastAsia="MS Mincho" w:hAnsi="Times New Roman"/>
          <w:sz w:val="28"/>
        </w:rPr>
        <w:t>платы  извещать</w:t>
      </w:r>
      <w:proofErr w:type="gramEnd"/>
      <w:r>
        <w:rPr>
          <w:rFonts w:ascii="Times New Roman" w:eastAsia="MS Mincho" w:hAnsi="Times New Roman"/>
          <w:sz w:val="28"/>
        </w:rPr>
        <w:t xml:space="preserve"> каждого работника о составных частях заработной платы, размерах и основаниях произведённых удержаний с предоставлением каждому работнику расчётного листка (ст.136.ТК РФ)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6.14.2. Производить выплату отпускных не позднее чем за 3 дня до начала отпуска (ст.136 ТК РФ), выплаты при увольнении – в последний день работы (ст.80 ТК РФ)</w:t>
      </w:r>
    </w:p>
    <w:p w:rsidR="0010453D" w:rsidRPr="001C7730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6.14.3. П</w:t>
      </w:r>
      <w:r w:rsidRPr="001C7730">
        <w:rPr>
          <w:rFonts w:ascii="Times New Roman" w:eastAsia="MS Mincho" w:hAnsi="Times New Roman"/>
          <w:sz w:val="28"/>
        </w:rPr>
        <w:t>ри нарушении установленного срока выплаты заработной платы, оплаты отпуска, выплат при увольнении производить денежную компенсацию в размере 1/300 действующей ставки рефинансирования Центрального банка РФ за</w:t>
      </w:r>
      <w:r>
        <w:rPr>
          <w:rFonts w:ascii="Times New Roman" w:eastAsia="MS Mincho" w:hAnsi="Times New Roman"/>
          <w:sz w:val="28"/>
        </w:rPr>
        <w:t xml:space="preserve"> каждый просроченный день (ст.23</w:t>
      </w:r>
      <w:r w:rsidRPr="001C7730">
        <w:rPr>
          <w:rFonts w:ascii="Times New Roman" w:eastAsia="MS Mincho" w:hAnsi="Times New Roman"/>
          <w:sz w:val="28"/>
        </w:rPr>
        <w:t>6 ТК РФ)</w:t>
      </w:r>
    </w:p>
    <w:p w:rsidR="0010453D" w:rsidRDefault="0010453D" w:rsidP="0010453D">
      <w:pPr>
        <w:pStyle w:val="3"/>
        <w:jc w:val="left"/>
        <w:rPr>
          <w:rFonts w:eastAsia="MS Mincho"/>
        </w:rPr>
      </w:pPr>
      <w:r>
        <w:rPr>
          <w:rFonts w:eastAsia="MS Mincho"/>
        </w:rPr>
        <w:t>6.14.4. Производить оплату труда в выходной и нерабочий праздничный день не менее чем в двойном размере. По желанию работника ему может быть предоставлен другой день отдыха.</w:t>
      </w:r>
    </w:p>
    <w:p w:rsidR="0010453D" w:rsidRDefault="0010453D" w:rsidP="0010453D">
      <w:pPr>
        <w:pStyle w:val="3"/>
        <w:jc w:val="left"/>
      </w:pPr>
      <w:r>
        <w:t xml:space="preserve">  6.14.5. Ежегодно отчислять в первичную профсоюзную организацию денежные средства на проведение культурно-массовой и физкультурно-оздоровительной работы.</w:t>
      </w:r>
      <w:r w:rsidRPr="009C19C4">
        <w:t xml:space="preserve"> </w:t>
      </w:r>
    </w:p>
    <w:p w:rsidR="0010453D" w:rsidRDefault="0010453D" w:rsidP="0010453D">
      <w:pPr>
        <w:pStyle w:val="3"/>
        <w:jc w:val="left"/>
      </w:pPr>
      <w:r>
        <w:lastRenderedPageBreak/>
        <w:t xml:space="preserve">  6.14.6. Обеспечивать</w:t>
      </w:r>
      <w:r w:rsidRPr="00491C95">
        <w:t xml:space="preserve"> бесплатно работников пользованием библиотечными фондами и учреждениями культуры в образовательных целях.</w:t>
      </w:r>
    </w:p>
    <w:p w:rsidR="0010453D" w:rsidRPr="00207AAE" w:rsidRDefault="0010453D" w:rsidP="0010453D">
      <w:pPr>
        <w:pStyle w:val="a3"/>
        <w:jc w:val="both"/>
        <w:rPr>
          <w:rFonts w:ascii="Times New Roman" w:eastAsia="MS Mincho" w:hAnsi="Times New Roman"/>
          <w:sz w:val="28"/>
        </w:rPr>
      </w:pPr>
      <w:r w:rsidRPr="00207AAE">
        <w:rPr>
          <w:rFonts w:ascii="Times New Roman" w:hAnsi="Times New Roman"/>
          <w:sz w:val="28"/>
        </w:rPr>
        <w:t xml:space="preserve">         </w:t>
      </w:r>
      <w:r w:rsidRPr="00207AAE">
        <w:rPr>
          <w:rFonts w:ascii="Times New Roman" w:eastAsia="MS Mincho" w:hAnsi="Times New Roman"/>
          <w:sz w:val="28"/>
        </w:rPr>
        <w:t xml:space="preserve"> 6.15. Педагогическим работникам ежемесячно выплачивается денежная компенсация на книгоиздательскую продукцию в размере, определённом Законом РФ «Об образовании» ст.55 п.8 без предоставления отчётных документов.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6.16. С письменного или устного согласия работника допускается его привлечение к работе, за пределами нормальной продолжительности рабочего времени, в случае неявки сменяющего работника или родителей. Оплата в данном случае производится как за сверхурочную работу в соответствии со ст.152 ТК РФ.</w:t>
      </w:r>
    </w:p>
    <w:p w:rsidR="0010453D" w:rsidRPr="007A05EA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 w:rsidRPr="007A05EA">
        <w:rPr>
          <w:rFonts w:ascii="Times New Roman" w:eastAsia="MS Mincho" w:hAnsi="Times New Roman"/>
          <w:sz w:val="28"/>
        </w:rPr>
        <w:t xml:space="preserve">6.17. Работодатель выплачивает работникам за счёт собственных средств пособие по временной нетрудоспособности за первые три дня </w:t>
      </w:r>
      <w:proofErr w:type="gramStart"/>
      <w:r w:rsidRPr="007A05EA">
        <w:rPr>
          <w:rFonts w:ascii="Times New Roman" w:eastAsia="MS Mincho" w:hAnsi="Times New Roman"/>
          <w:sz w:val="28"/>
        </w:rPr>
        <w:t>согласно общего трудового стажа</w:t>
      </w:r>
      <w:proofErr w:type="gramEnd"/>
      <w:r w:rsidRPr="007A05EA">
        <w:rPr>
          <w:rFonts w:ascii="Times New Roman" w:eastAsia="MS Mincho" w:hAnsi="Times New Roman"/>
          <w:sz w:val="28"/>
        </w:rPr>
        <w:t xml:space="preserve"> в соответствии с действующим трудовым законодательством. По больничному листу по уходу за ребенком с первого дня оплачивает фонд социального страхования.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6.18. Совместным решением работодателя и выбранного профсоюзного органа образовательного учреждения средства, полученные от экономии фонда заработной платы могут быть направлены на:</w:t>
      </w:r>
    </w:p>
    <w:p w:rsidR="0010453D" w:rsidRPr="00A844F9" w:rsidRDefault="0010453D" w:rsidP="0010453D">
      <w:pPr>
        <w:pStyle w:val="3"/>
        <w:ind w:firstLine="0"/>
      </w:pPr>
      <w:r>
        <w:rPr>
          <w:rFonts w:eastAsia="MS Mincho"/>
        </w:rPr>
        <w:t xml:space="preserve"> </w:t>
      </w:r>
      <w:r w:rsidRPr="00A844F9">
        <w:t xml:space="preserve">       - юбилейные даты (50, 55, 60, 65</w:t>
      </w:r>
      <w:r>
        <w:t>, 70,75</w:t>
      </w:r>
      <w:r w:rsidRPr="00A844F9">
        <w:t xml:space="preserve"> </w:t>
      </w:r>
      <w:proofErr w:type="gramStart"/>
      <w:r w:rsidRPr="00A844F9">
        <w:t>лет)-</w:t>
      </w:r>
      <w:proofErr w:type="gramEnd"/>
      <w:r w:rsidRPr="00A844F9">
        <w:t xml:space="preserve"> до оклада;</w:t>
      </w:r>
    </w:p>
    <w:p w:rsidR="0010453D" w:rsidRPr="00A844F9" w:rsidRDefault="0010453D" w:rsidP="0010453D">
      <w:pPr>
        <w:pStyle w:val="3"/>
        <w:ind w:firstLine="0"/>
      </w:pPr>
      <w:r w:rsidRPr="00A844F9">
        <w:t xml:space="preserve">       - уход на пенсию – до оклада;</w:t>
      </w:r>
    </w:p>
    <w:p w:rsidR="0010453D" w:rsidRPr="00A844F9" w:rsidRDefault="0010453D" w:rsidP="0010453D">
      <w:pPr>
        <w:pStyle w:val="3"/>
        <w:ind w:firstLine="0"/>
      </w:pPr>
      <w:r w:rsidRPr="00A844F9">
        <w:t xml:space="preserve">       - рождение ребёнка – до оклада;</w:t>
      </w:r>
    </w:p>
    <w:p w:rsidR="0010453D" w:rsidRPr="00A844F9" w:rsidRDefault="0010453D" w:rsidP="0010453D">
      <w:pPr>
        <w:pStyle w:val="3"/>
        <w:ind w:firstLine="0"/>
      </w:pPr>
      <w:r w:rsidRPr="00A844F9">
        <w:t xml:space="preserve">       - бракосочетание – до оклада;</w:t>
      </w:r>
    </w:p>
    <w:p w:rsidR="0010453D" w:rsidRPr="00A844F9" w:rsidRDefault="0010453D" w:rsidP="0010453D">
      <w:pPr>
        <w:pStyle w:val="3"/>
        <w:ind w:firstLine="0"/>
      </w:pPr>
      <w:r w:rsidRPr="00A844F9">
        <w:t xml:space="preserve">       - длительная болезнь (более месяца) и дорогостоящее лечение – до оклада;</w:t>
      </w:r>
    </w:p>
    <w:p w:rsidR="0010453D" w:rsidRPr="00A844F9" w:rsidRDefault="0010453D" w:rsidP="0010453D">
      <w:pPr>
        <w:pStyle w:val="3"/>
        <w:ind w:firstLine="0"/>
      </w:pPr>
      <w:r w:rsidRPr="00A844F9">
        <w:t xml:space="preserve">       - смерть сотрудника или близкого родственника – до оклада;</w:t>
      </w:r>
    </w:p>
    <w:p w:rsidR="0010453D" w:rsidRPr="00A844F9" w:rsidRDefault="0010453D" w:rsidP="0010453D">
      <w:pPr>
        <w:pStyle w:val="3"/>
        <w:ind w:firstLine="0"/>
      </w:pPr>
      <w:r w:rsidRPr="00A844F9">
        <w:t xml:space="preserve">       - стихийное бедствие – до оклада.</w:t>
      </w:r>
    </w:p>
    <w:p w:rsidR="0010453D" w:rsidRDefault="0010453D" w:rsidP="0010453D">
      <w:pPr>
        <w:pStyle w:val="a3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 6.19. Ответственность за своевременность и правильность определения размеров и выплаты заработной платы несёт руководитель учреждения.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6.20. Профсоюзный орган образовательного учреждения: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6.20.1. Принимает участие в работе комиссии по разработке локальных нормативных актов учреждения по оплате труда;</w:t>
      </w:r>
    </w:p>
    <w:p w:rsidR="0010453D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6.20.2. Осуществляет общественный контроль за соблюдением правовых норм по оплате труда, своевременной и в полном объёме выплатой заработной платы работникам;</w:t>
      </w:r>
    </w:p>
    <w:p w:rsidR="0010453D" w:rsidRPr="0031271C" w:rsidRDefault="0010453D" w:rsidP="0010453D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6.20.3. Представляет и защищает трудовые права членов профсоюза в комиссии по трудовым спорам и в суде.</w:t>
      </w:r>
    </w:p>
    <w:p w:rsidR="008B7839" w:rsidRDefault="008B7839"/>
    <w:sectPr w:rsidR="008B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1AEB"/>
    <w:multiLevelType w:val="multilevel"/>
    <w:tmpl w:val="984ACEAE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3D"/>
    <w:rsid w:val="0010453D"/>
    <w:rsid w:val="008B7839"/>
    <w:rsid w:val="00A8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7D610-C7ED-4154-8208-56998D33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453D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453D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10453D"/>
    <w:pPr>
      <w:suppressAutoHyphens/>
      <w:autoSpaceDE w:val="0"/>
      <w:autoSpaceDN w:val="0"/>
      <w:adjustRightInd w:val="0"/>
      <w:ind w:firstLine="55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0453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Plain Text"/>
    <w:basedOn w:val="a"/>
    <w:link w:val="a4"/>
    <w:rsid w:val="0010453D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0453D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uiPriority w:val="1"/>
    <w:qFormat/>
    <w:rsid w:val="0010453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104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6B17-FC3F-43F1-8135-3A3BEBD1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2612</Words>
  <Characters>14891</Characters>
  <Application>Microsoft Office Word</Application>
  <DocSecurity>0</DocSecurity>
  <Lines>124</Lines>
  <Paragraphs>34</Paragraphs>
  <ScaleCrop>false</ScaleCrop>
  <Company/>
  <LinksUpToDate>false</LinksUpToDate>
  <CharactersWithSpaces>17469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</dc:creator>
  <cp:keywords/>
  <dc:description/>
  <cp:lastModifiedBy>ПОВ</cp:lastModifiedBy>
  <cp:revision>2</cp:revision>
  <dcterms:created xsi:type="dcterms:W3CDTF">2017-05-23T10:00:00Z</dcterms:created>
  <dcterms:modified xsi:type="dcterms:W3CDTF">2017-05-23T10:02:00Z</dcterms:modified>
</cp:coreProperties>
</file>